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11" w:rsidRPr="005851EE" w:rsidRDefault="00A96A11" w:rsidP="00A96A11">
      <w:pPr>
        <w:pStyle w:val="1"/>
        <w:shd w:val="clear" w:color="auto" w:fill="auto"/>
        <w:spacing w:line="180" w:lineRule="exact"/>
        <w:rPr>
          <w:rFonts w:ascii="Times New Roman" w:hAnsi="Times New Roman" w:cs="Times New Roman"/>
          <w:sz w:val="16"/>
          <w:szCs w:val="16"/>
        </w:rPr>
        <w:sectPr w:rsidR="00A96A11" w:rsidRPr="005851EE" w:rsidSect="00A96A11">
          <w:pgSz w:w="16838" w:h="11909" w:orient="landscape"/>
          <w:pgMar w:top="522" w:right="892" w:bottom="993" w:left="14468" w:header="0" w:footer="3" w:gutter="0"/>
          <w:cols w:space="720"/>
          <w:noEndnote/>
          <w:docGrid w:linePitch="360"/>
        </w:sectPr>
      </w:pPr>
      <w:r w:rsidRPr="005851EE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A96A11" w:rsidRPr="005851EE" w:rsidRDefault="00A96A11" w:rsidP="00A96A11">
      <w:pPr>
        <w:spacing w:line="136" w:lineRule="exact"/>
        <w:rPr>
          <w:rFonts w:ascii="Times New Roman" w:hAnsi="Times New Roman" w:cs="Times New Roman"/>
          <w:sz w:val="16"/>
          <w:szCs w:val="16"/>
        </w:rPr>
      </w:pPr>
    </w:p>
    <w:p w:rsidR="00A96A11" w:rsidRPr="005851EE" w:rsidRDefault="00A96A11" w:rsidP="00A96A11">
      <w:pPr>
        <w:rPr>
          <w:rFonts w:ascii="Times New Roman" w:hAnsi="Times New Roman" w:cs="Times New Roman"/>
          <w:sz w:val="16"/>
          <w:szCs w:val="16"/>
        </w:rPr>
        <w:sectPr w:rsidR="00A96A11" w:rsidRPr="005851EE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96A11" w:rsidRPr="005851EE" w:rsidRDefault="00A96A11" w:rsidP="00A96A11">
      <w:pPr>
        <w:pStyle w:val="3"/>
        <w:framePr w:h="191" w:wrap="around" w:vAnchor="text" w:hAnchor="margin" w:x="10187" w:y="169"/>
        <w:shd w:val="clear" w:color="auto" w:fill="auto"/>
        <w:spacing w:line="190" w:lineRule="exact"/>
        <w:ind w:left="100"/>
        <w:rPr>
          <w:rFonts w:ascii="Times New Roman" w:hAnsi="Times New Roman" w:cs="Times New Roman"/>
          <w:sz w:val="16"/>
          <w:szCs w:val="16"/>
        </w:rPr>
      </w:pPr>
    </w:p>
    <w:p w:rsidR="00A96A11" w:rsidRPr="005851EE" w:rsidRDefault="00A96A11" w:rsidP="00A96A11">
      <w:pPr>
        <w:pStyle w:val="1"/>
        <w:shd w:val="clear" w:color="auto" w:fill="auto"/>
        <w:spacing w:line="252" w:lineRule="exact"/>
        <w:ind w:right="7640"/>
        <w:rPr>
          <w:rFonts w:ascii="Times New Roman" w:hAnsi="Times New Roman" w:cs="Times New Roman"/>
          <w:sz w:val="16"/>
          <w:szCs w:val="16"/>
        </w:rPr>
      </w:pPr>
      <w:r w:rsidRPr="005851EE">
        <w:rPr>
          <w:rFonts w:ascii="Times New Roman" w:hAnsi="Times New Roman" w:cs="Times New Roman"/>
          <w:sz w:val="16"/>
          <w:szCs w:val="16"/>
        </w:rPr>
        <w:t xml:space="preserve">Отдел государственного энергетического надзора </w:t>
      </w:r>
      <w:r w:rsidRPr="005851EE">
        <w:rPr>
          <w:rFonts w:ascii="Times New Roman" w:hAnsi="Times New Roman" w:cs="Times New Roman"/>
          <w:sz w:val="16"/>
          <w:szCs w:val="16"/>
        </w:rPr>
        <w:br/>
        <w:t>по Владимирской и Ивановской областям</w:t>
      </w:r>
    </w:p>
    <w:p w:rsidR="00A96A11" w:rsidRPr="005851EE" w:rsidRDefault="00A96A11" w:rsidP="00A96A11">
      <w:pPr>
        <w:pStyle w:val="1"/>
        <w:shd w:val="clear" w:color="auto" w:fill="auto"/>
        <w:spacing w:after="101" w:line="180" w:lineRule="exact"/>
        <w:rPr>
          <w:rFonts w:ascii="Times New Roman" w:hAnsi="Times New Roman" w:cs="Times New Roman"/>
          <w:sz w:val="16"/>
          <w:szCs w:val="16"/>
        </w:rPr>
      </w:pPr>
    </w:p>
    <w:p w:rsidR="00A96A11" w:rsidRPr="005851EE" w:rsidRDefault="00A96A11" w:rsidP="00A96A11">
      <w:pPr>
        <w:pStyle w:val="1"/>
        <w:shd w:val="clear" w:color="auto" w:fill="auto"/>
        <w:spacing w:after="101" w:line="180" w:lineRule="exact"/>
        <w:rPr>
          <w:rFonts w:ascii="Times New Roman" w:hAnsi="Times New Roman" w:cs="Times New Roman"/>
          <w:sz w:val="16"/>
          <w:szCs w:val="16"/>
        </w:rPr>
      </w:pPr>
    </w:p>
    <w:p w:rsidR="00A96A11" w:rsidRPr="005851EE" w:rsidRDefault="00A96A11" w:rsidP="00A96A11">
      <w:pPr>
        <w:pStyle w:val="1"/>
        <w:shd w:val="clear" w:color="auto" w:fill="auto"/>
        <w:spacing w:after="101" w:line="180" w:lineRule="exact"/>
        <w:ind w:left="180"/>
        <w:rPr>
          <w:rFonts w:ascii="Times New Roman" w:hAnsi="Times New Roman" w:cs="Times New Roman"/>
          <w:sz w:val="16"/>
          <w:szCs w:val="16"/>
        </w:rPr>
      </w:pPr>
      <w:r w:rsidRPr="005851EE">
        <w:rPr>
          <w:rFonts w:ascii="Times New Roman" w:hAnsi="Times New Roman" w:cs="Times New Roman"/>
          <w:sz w:val="16"/>
          <w:szCs w:val="16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5851EE">
        <w:rPr>
          <w:rFonts w:ascii="Times New Roman" w:hAnsi="Times New Roman" w:cs="Times New Roman"/>
          <w:sz w:val="16"/>
          <w:szCs w:val="16"/>
        </w:rPr>
        <w:t>Ростехнадзора</w:t>
      </w:r>
      <w:proofErr w:type="spellEnd"/>
      <w:r w:rsidRPr="005851EE">
        <w:rPr>
          <w:rFonts w:ascii="Times New Roman" w:hAnsi="Times New Roman" w:cs="Times New Roman"/>
          <w:sz w:val="16"/>
          <w:szCs w:val="16"/>
        </w:rPr>
        <w:t xml:space="preserve"> по проверке знаний норм и правил в области</w:t>
      </w:r>
    </w:p>
    <w:p w:rsidR="00A96A11" w:rsidRPr="005851EE" w:rsidRDefault="00A96A11" w:rsidP="00A96A11">
      <w:pPr>
        <w:pStyle w:val="1"/>
        <w:shd w:val="clear" w:color="auto" w:fill="auto"/>
        <w:spacing w:after="386" w:line="180" w:lineRule="exact"/>
        <w:ind w:left="180"/>
        <w:jc w:val="center"/>
        <w:rPr>
          <w:rFonts w:ascii="Times New Roman" w:hAnsi="Times New Roman" w:cs="Times New Roman"/>
          <w:sz w:val="16"/>
          <w:szCs w:val="16"/>
        </w:rPr>
      </w:pPr>
      <w:r w:rsidRPr="005851EE">
        <w:rPr>
          <w:rFonts w:ascii="Times New Roman" w:hAnsi="Times New Roman" w:cs="Times New Roman"/>
          <w:sz w:val="16"/>
          <w:szCs w:val="16"/>
        </w:rPr>
        <w:t>энергетического надзора</w:t>
      </w:r>
    </w:p>
    <w:p w:rsidR="00A96A11" w:rsidRPr="005851EE" w:rsidRDefault="00A96A11" w:rsidP="00A96A11">
      <w:pPr>
        <w:pStyle w:val="20"/>
        <w:shd w:val="clear" w:color="auto" w:fill="auto"/>
        <w:tabs>
          <w:tab w:val="left" w:leader="underscore" w:pos="3849"/>
        </w:tabs>
        <w:spacing w:before="0" w:after="148" w:line="160" w:lineRule="exact"/>
        <w:rPr>
          <w:rFonts w:ascii="Times New Roman" w:hAnsi="Times New Roman" w:cs="Times New Roman"/>
          <w:u w:val="single"/>
        </w:rPr>
      </w:pPr>
      <w:r w:rsidRPr="005851EE">
        <w:rPr>
          <w:rFonts w:ascii="Times New Roman" w:hAnsi="Times New Roman" w:cs="Times New Roman"/>
        </w:rPr>
        <w:t>Дата проведения проверки знаний:</w:t>
      </w:r>
      <w:r w:rsidRPr="005851EE">
        <w:rPr>
          <w:rFonts w:ascii="Times New Roman" w:hAnsi="Times New Roman" w:cs="Times New Roman"/>
          <w:u w:val="single"/>
        </w:rPr>
        <w:t xml:space="preserve"> </w:t>
      </w:r>
      <w:r w:rsidR="004E28D9">
        <w:rPr>
          <w:rFonts w:ascii="Times New Roman" w:hAnsi="Times New Roman" w:cs="Times New Roman"/>
          <w:u w:val="single"/>
        </w:rPr>
        <w:t>10</w:t>
      </w:r>
      <w:r w:rsidRPr="005851EE">
        <w:rPr>
          <w:rFonts w:ascii="Times New Roman" w:hAnsi="Times New Roman" w:cs="Times New Roman"/>
          <w:u w:val="single"/>
        </w:rPr>
        <w:t>.</w:t>
      </w:r>
      <w:r w:rsidR="00B34B9E" w:rsidRPr="005851EE">
        <w:rPr>
          <w:rFonts w:ascii="Times New Roman" w:hAnsi="Times New Roman" w:cs="Times New Roman"/>
          <w:u w:val="single"/>
        </w:rPr>
        <w:t>10</w:t>
      </w:r>
      <w:r w:rsidRPr="005851EE">
        <w:rPr>
          <w:rFonts w:ascii="Times New Roman" w:hAnsi="Times New Roman" w:cs="Times New Roman"/>
          <w:u w:val="single"/>
        </w:rPr>
        <w:t>.2025г.</w:t>
      </w:r>
    </w:p>
    <w:p w:rsidR="00A96A11" w:rsidRPr="005851EE" w:rsidRDefault="00A96A11" w:rsidP="00A96A11">
      <w:pPr>
        <w:pStyle w:val="a5"/>
        <w:shd w:val="clear" w:color="auto" w:fill="auto"/>
        <w:tabs>
          <w:tab w:val="left" w:leader="underscore" w:pos="3236"/>
        </w:tabs>
        <w:spacing w:line="160" w:lineRule="exact"/>
        <w:rPr>
          <w:rFonts w:ascii="Times New Roman" w:hAnsi="Times New Roman" w:cs="Times New Roman"/>
          <w:u w:val="single"/>
        </w:rPr>
      </w:pPr>
      <w:r w:rsidRPr="005851EE">
        <w:rPr>
          <w:rFonts w:ascii="Times New Roman" w:hAnsi="Times New Roman" w:cs="Times New Roman"/>
        </w:rPr>
        <w:t>Место проведения</w:t>
      </w:r>
      <w:r w:rsidRPr="005851EE">
        <w:rPr>
          <w:rFonts w:ascii="Times New Roman" w:hAnsi="Times New Roman" w:cs="Times New Roman"/>
          <w:u w:val="single"/>
        </w:rPr>
        <w:t xml:space="preserve">: </w:t>
      </w:r>
      <w:proofErr w:type="gramStart"/>
      <w:r w:rsidRPr="005851EE">
        <w:rPr>
          <w:rFonts w:ascii="Times New Roman" w:hAnsi="Times New Roman" w:cs="Times New Roman"/>
          <w:u w:val="single"/>
        </w:rPr>
        <w:t>г</w:t>
      </w:r>
      <w:proofErr w:type="gramEnd"/>
      <w:r w:rsidRPr="005851EE">
        <w:rPr>
          <w:rFonts w:ascii="Times New Roman" w:hAnsi="Times New Roman" w:cs="Times New Roman"/>
          <w:u w:val="single"/>
        </w:rPr>
        <w:t>. Иваново, ул. Калинина, д. 9/21</w:t>
      </w:r>
    </w:p>
    <w:p w:rsidR="00A96A11" w:rsidRPr="005851EE" w:rsidRDefault="00A96A11" w:rsidP="00A96A11">
      <w:pPr>
        <w:pStyle w:val="a5"/>
        <w:shd w:val="clear" w:color="auto" w:fill="auto"/>
        <w:tabs>
          <w:tab w:val="left" w:leader="underscore" w:pos="3236"/>
        </w:tabs>
        <w:spacing w:line="160" w:lineRule="exact"/>
        <w:rPr>
          <w:rFonts w:ascii="Times New Roman" w:hAnsi="Times New Roman" w:cs="Times New Roman"/>
          <w:u w:val="single"/>
        </w:rPr>
      </w:pPr>
    </w:p>
    <w:p w:rsidR="00A96A11" w:rsidRPr="005851EE" w:rsidRDefault="00A96A11" w:rsidP="00A96A11">
      <w:pPr>
        <w:rPr>
          <w:rFonts w:ascii="Times New Roman" w:hAnsi="Times New Roman" w:cs="Times New Roman"/>
          <w:sz w:val="16"/>
          <w:szCs w:val="16"/>
        </w:rPr>
      </w:pPr>
    </w:p>
    <w:p w:rsidR="00A96A11" w:rsidRPr="005851EE" w:rsidRDefault="00A96A11" w:rsidP="00A96A1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473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6"/>
        <w:gridCol w:w="2693"/>
        <w:gridCol w:w="1701"/>
        <w:gridCol w:w="1701"/>
        <w:gridCol w:w="2434"/>
        <w:gridCol w:w="1492"/>
        <w:gridCol w:w="926"/>
        <w:gridCol w:w="1412"/>
      </w:tblGrid>
      <w:tr w:rsidR="00A96A11" w:rsidRPr="005851EE" w:rsidTr="00F84983">
        <w:trPr>
          <w:trHeight w:val="964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96A11" w:rsidRPr="005851EE" w:rsidRDefault="00A96A11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851E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№№ </w:t>
            </w:r>
            <w:proofErr w:type="spellStart"/>
            <w:r w:rsidRPr="005851E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6A11" w:rsidRPr="005851EE" w:rsidRDefault="00A96A11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851E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6A11" w:rsidRPr="005851EE" w:rsidRDefault="00A96A11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851E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Фамилия, имя, отчество, 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6A11" w:rsidRPr="005851EE" w:rsidRDefault="00A96A11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851E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Причина проверки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6A11" w:rsidRPr="005851EE" w:rsidRDefault="00A96A11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851E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Группа по </w:t>
            </w:r>
            <w:proofErr w:type="spellStart"/>
            <w:r w:rsidRPr="005851E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электробезопасности</w:t>
            </w:r>
            <w:proofErr w:type="spellEnd"/>
            <w:r w:rsidRPr="005851E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(присваиваемая)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6A11" w:rsidRPr="005851EE" w:rsidRDefault="00A96A11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851E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Категория персонала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6A11" w:rsidRPr="005851EE" w:rsidRDefault="00A96A11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851E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Проверка знаний по следующим Правилам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96A11" w:rsidRPr="005851EE" w:rsidRDefault="00A96A11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851E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Время прибытия, час.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96A11" w:rsidRPr="005851EE" w:rsidRDefault="00A96A11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ОБУЗ "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Кинешемская</w:t>
            </w:r>
            <w:proofErr w:type="gram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Архипов Сергей Николаевич, техник-электрик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851E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ОБУЗ "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Кинешемская</w:t>
            </w:r>
            <w:proofErr w:type="gram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Пугин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Олег Валерьевич, инженер энергетической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4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ОБУЗ "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Кинешемская</w:t>
            </w:r>
            <w:proofErr w:type="gram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Готовцев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Андрей Станиславович, электромонтер по ремонту и 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об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служиванию</w:t>
            </w:r>
            <w:proofErr w:type="spellEnd"/>
            <w:proofErr w:type="gram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электрооборудования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46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ОБУЗ "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Кинешемская</w:t>
            </w:r>
            <w:proofErr w:type="gram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Соколов Николай Валерьевич, специалист по охране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Специали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ст с пр</w:t>
            </w:r>
            <w:proofErr w:type="gram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авом инспектирования энергоустановок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МУ "Кинешемский парк культуры и отдыха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имю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35-летия Победы"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Орлов Александр Львович, слесарь-электрик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ФКПОУ "КТТИ" Минтруда России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Зудин Виктор Николаевич, 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МБУ "СО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Наволдокского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Кочетов Денис Борисович, электромонтер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МБУДО "ЦРТДИЮ"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Краснов Евгений Юрьевич, инженер-энергетик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13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МУ ДО "КХШ"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Краснов Евгений Юрьевич, инженер-энергетик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Соколов Евгений Вячеславович, диспетчер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27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ОГБПОУ "ЮАПК"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Афонин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Юрьевич, мастер производственного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Электротехнологический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ОГБПОУ "ЮАПК"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Федоров Сергей Владимирович, начальник хозяйственного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МУП "АДС"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Кипчатова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Васильевна,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МУП "АДС"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Краснов Евгений Юрьевич, энергетик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МУП "Зеленый город"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Баранов Анатолий Александрович, энергетик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V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ОБУСО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Наволокский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КЦСОН"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Шашурин Сергей Александрович, 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ОБУЗ "ОКПБ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Богородское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 Кинешемский филиал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Архипов Сергей Николаевич, 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АкваАльянс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Корытов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Андрей Александрович, мастер цеха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V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"ЖРУ "Томна"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Смирнов Николай Николаевич, начальник участка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"Композит"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Краснов Евгений Юрьевич, 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V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"НРЦ"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Подборова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Владимировна, 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61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"НРЦ"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Абрамов Александр Николаевич,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"НРЦ"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Барабохин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Алексей Владимирович, электромонтер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"НРЦ"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Серебряков Алексей Викторович, мастер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"НРЦ"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Суворов Александр Евгеньевич, электромонтер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ТПК "Картель"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Жомов Николай Васильевич, техник-электрик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V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Электропредохранитель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Смирнов Александр Васильевич, инженер-энергетик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V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Электропредохранитель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Бочарников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Алексей Геннадьевич, наладчик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Армос-Блок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Баранов Кирилл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Эдуардоыич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, 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Армос-Блок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Гопелов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Борис Сергеевич, технический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ОГКОУ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Вичугская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школа-интернат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Волков Антон Константинович, 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ОГКОУ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Вичугская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школа-интернат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Бычкова Светлана Владимировна, заместитель директора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ОГКОУ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Вичугская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школа-интернат №2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Спиридонова Татьяна Юрьевна специалист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Специали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ст с пр</w:t>
            </w:r>
            <w:proofErr w:type="gram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авом инспектирования энергоустановок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ИП Муратов В.В.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Корытов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Андрей Александрович, инженер-электрик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V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EB7514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ИП Муратов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Носов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Евгеньевич, инженер-электрик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514" w:rsidRPr="005851EE" w:rsidRDefault="00EB7514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"УК Ивановского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Манохин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Петрович, мастер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МКУК ГЦБС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Корунова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Юрьевна, методист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"Торговый дом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Гофротара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Дятлов Юрий Николаевич, инженер-энергетик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"Строительные системы"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Аршин Евгений Валентинович, электромонтер по ремонту и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обслуживавнию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"Строительные системы"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Соловьёв Андрей Александрович, электромонтер по ремонту и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обслуживавнию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"Строительные системы"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Веремейцев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Игорь Петрович, мастер участка (внутренних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водоканализационных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и тепловых сетей жилого фонда №2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Руководитель структурного подразделения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ОГКУ "Центр по обеспечению деятельности ТОСЗН"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Данилова Анна Александровна, начальник административно-хозяйственного отдела аппарата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ОГКУ "Центр по обеспечению деятельности ТОСЗН"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Задорина Ирина Юрьевна, руководитель Заволжского филиала ОГКУ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ОГКУ "Центр по обеспечению деятельности ТОСЗН"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Смыслова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Леонидовна, руководитель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Юрьевецкого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филиала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B2469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ОГКУ "Центр по обеспечению деятельности ТОСЗН"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Рогозина Елена Александровна, руководитель Кинешемского филиала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ОГКУ "Центр по обеспечению деятельности ТОСЗН"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Молькова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Александровна, руководитель Савинского филиала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"Ткацкая фабрика"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Блинов Юрий Валентинович, электромонтер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84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"Ткацкая фабрика"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Гессель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Иосифивич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, электромонтер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"Ткацкая фабрика"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Олекс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Дмитрий Викторович, электромонтер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"Ткацкая фабрика"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Сафронов Александр Владимирович, электромонтер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"Ткацкая фабрика"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Климонов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Александрович, электромеханик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"Ткацкая фабрика"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Мокеев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Александрович, сварщик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Электротехнологический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24245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"Ткацкая фабрика"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Новикова Лариса Семеновна, лифтер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Электротехнологический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45" w:rsidRPr="005851EE" w:rsidRDefault="00A24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245" w:rsidRPr="005851EE" w:rsidRDefault="00A24245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52F70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АО "Полет"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Леньков Валерий Борисович, 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52F70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АО "Полет"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Новиков Михаил Вячеславович, начальник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ООКСВТПиОС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52F70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АО "Полет"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Белянкин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Павел Андреевич, начальник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52F70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ОБУЗ "ИОНД"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Антоняк Александр Васильевич, заместитель главного врача по хозяйственным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Руководящий работник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52F70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ОБУЗ "ИОНД"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Бабочкин Виталий Михайлович, 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Руководящий работник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52F70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Техно-Сервис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Грязнова Светлана Владимировна, руководитель обособленного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52F70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Техно-Сервис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Ширяев Андрей Рафаилович,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V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52F70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ТеконАвтоматика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Савинов Алексей Александрович, 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V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52F70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ТеконАвтоматика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Тычков</w:t>
            </w:r>
            <w:proofErr w:type="gram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Валерьевич, заместитель генерального директора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РиВ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АСУТП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52F70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ТеконАвтоматика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Блохин Иван Александрович, заместитель генерального директора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РиВ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САРЧМ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52F70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ИП Сироткин М.С.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Смирнов Сергей Львович, техник-электрик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52F70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"Стандарт управления № 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Кононова Ольга Николаевна,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52F70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ООО Управляющая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компагни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gram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Первая"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Кононова Ольга Николаевна,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70" w:rsidRPr="005851EE" w:rsidRDefault="00352F70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416D7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Регионлифтсервис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Чудов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Васильевич,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416D7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Регионлифтсервис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Орехов Алексей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Геннадбевич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, мастер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416D7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Регионлифтсервис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Царбаев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Канафи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Мухамедович, электромеханик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416D7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"П</w:t>
            </w:r>
            <w:proofErr w:type="gram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редприятие РЕТЕКС"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Лапшин Антон Сергеевич, электромонтёр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416D7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"Домоуправ"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Осипов Владимир Евгеньевич, заместитель генерального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416D7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ООО "ПК </w:t>
            </w: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Аквариус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Назарова Лариса Анатольевна, инженер 4 категории технолого-конструкторского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416D7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"Провинция 37"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Тимаков Михаил Владимирович,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416D7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ООО "Текстиль М"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Сорокин Владимир Вячеславович, 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416D7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Данилов Евгений Александрович, ведущий специалист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416D7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Салогор</w:t>
            </w:r>
            <w:proofErr w:type="spellEnd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Андрей Николаевич, главный специалист-эксперт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IV до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416D7" w:rsidRPr="005851EE" w:rsidTr="00F84983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A96A1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Бушуев Михаил Юрьевич,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II до и выше 1000</w:t>
            </w:r>
            <w:proofErr w:type="gramStart"/>
            <w:r w:rsidRPr="005851E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EE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6D7" w:rsidRPr="005851EE" w:rsidRDefault="000416D7" w:rsidP="00F849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A96A11" w:rsidRPr="005851EE" w:rsidRDefault="00A96A11" w:rsidP="00A96A1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728EE" w:rsidRPr="005851EE" w:rsidRDefault="002728EE" w:rsidP="00A96A11">
      <w:pPr>
        <w:ind w:left="-851" w:firstLine="851"/>
        <w:rPr>
          <w:rFonts w:ascii="Times New Roman" w:hAnsi="Times New Roman" w:cs="Times New Roman"/>
          <w:sz w:val="16"/>
          <w:szCs w:val="16"/>
        </w:rPr>
      </w:pPr>
    </w:p>
    <w:sectPr w:rsidR="002728EE" w:rsidRPr="005851EE" w:rsidSect="00933BB2">
      <w:type w:val="continuous"/>
      <w:pgSz w:w="16838" w:h="11909" w:orient="landscape"/>
      <w:pgMar w:top="709" w:right="890" w:bottom="1701" w:left="89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5A1"/>
    <w:multiLevelType w:val="hybridMultilevel"/>
    <w:tmpl w:val="034A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96A11"/>
    <w:rsid w:val="000416D7"/>
    <w:rsid w:val="002728EE"/>
    <w:rsid w:val="00352F70"/>
    <w:rsid w:val="004E28D9"/>
    <w:rsid w:val="005851EE"/>
    <w:rsid w:val="008C29F8"/>
    <w:rsid w:val="00A24245"/>
    <w:rsid w:val="00A96A11"/>
    <w:rsid w:val="00AA725F"/>
    <w:rsid w:val="00B34B9E"/>
    <w:rsid w:val="00EB7514"/>
    <w:rsid w:val="00F3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A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96A11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3Exact">
    <w:name w:val="Основной текст (3) Exact"/>
    <w:link w:val="3"/>
    <w:rsid w:val="00A96A11"/>
    <w:rPr>
      <w:rFonts w:ascii="Sylfaen" w:eastAsia="Sylfaen" w:hAnsi="Sylfaen" w:cs="Sylfaen"/>
      <w:spacing w:val="7"/>
      <w:sz w:val="19"/>
      <w:szCs w:val="19"/>
      <w:shd w:val="clear" w:color="auto" w:fill="FFFFFF"/>
    </w:rPr>
  </w:style>
  <w:style w:type="character" w:customStyle="1" w:styleId="2">
    <w:name w:val="Основной текст (2)_"/>
    <w:link w:val="20"/>
    <w:rsid w:val="00A96A11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a4">
    <w:name w:val="Подпись к таблице_"/>
    <w:link w:val="a5"/>
    <w:rsid w:val="00A96A11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A96A11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18"/>
      <w:szCs w:val="18"/>
      <w:lang w:eastAsia="en-US" w:bidi="ar-SA"/>
    </w:rPr>
  </w:style>
  <w:style w:type="paragraph" w:customStyle="1" w:styleId="3">
    <w:name w:val="Основной текст (3)"/>
    <w:basedOn w:val="a"/>
    <w:link w:val="3Exact"/>
    <w:rsid w:val="00A96A11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pacing w:val="7"/>
      <w:sz w:val="19"/>
      <w:szCs w:val="19"/>
      <w:lang w:eastAsia="en-US" w:bidi="ar-SA"/>
    </w:rPr>
  </w:style>
  <w:style w:type="paragraph" w:customStyle="1" w:styleId="20">
    <w:name w:val="Основной текст (2)"/>
    <w:basedOn w:val="a"/>
    <w:link w:val="2"/>
    <w:rsid w:val="00A96A11"/>
    <w:pPr>
      <w:shd w:val="clear" w:color="auto" w:fill="FFFFFF"/>
      <w:spacing w:before="420" w:after="180" w:line="0" w:lineRule="atLeast"/>
      <w:jc w:val="both"/>
    </w:pPr>
    <w:rPr>
      <w:rFonts w:ascii="Sylfaen" w:eastAsia="Sylfaen" w:hAnsi="Sylfaen" w:cs="Sylfaen"/>
      <w:color w:val="auto"/>
      <w:sz w:val="16"/>
      <w:szCs w:val="16"/>
      <w:lang w:eastAsia="en-US" w:bidi="ar-SA"/>
    </w:rPr>
  </w:style>
  <w:style w:type="paragraph" w:customStyle="1" w:styleId="a5">
    <w:name w:val="Подпись к таблице"/>
    <w:basedOn w:val="a"/>
    <w:link w:val="a4"/>
    <w:rsid w:val="00A96A11"/>
    <w:pPr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1857</Words>
  <Characters>10588</Characters>
  <Application>Microsoft Office Word</Application>
  <DocSecurity>0</DocSecurity>
  <Lines>88</Lines>
  <Paragraphs>24</Paragraphs>
  <ScaleCrop>false</ScaleCrop>
  <Company/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2025-10-01T07:26:00Z</dcterms:created>
  <dcterms:modified xsi:type="dcterms:W3CDTF">2025-10-03T05:45:00Z</dcterms:modified>
</cp:coreProperties>
</file>